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1A" w:rsidRDefault="0084171A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附件：</w:t>
      </w:r>
      <w:r>
        <w:rPr>
          <w:rFonts w:ascii="方正小标宋简体" w:eastAsia="方正小标宋简体"/>
          <w:sz w:val="28"/>
          <w:szCs w:val="44"/>
        </w:rPr>
        <w:t xml:space="preserve"> </w:t>
      </w:r>
      <w:r>
        <w:rPr>
          <w:rFonts w:ascii="方正小标宋简体" w:eastAsia="方正小标宋简体"/>
          <w:sz w:val="36"/>
          <w:szCs w:val="44"/>
        </w:rPr>
        <w:t xml:space="preserve">     </w:t>
      </w:r>
      <w:r>
        <w:t xml:space="preserve">                      </w:t>
      </w:r>
      <w:r w:rsidRPr="00342479">
        <w:rPr>
          <w:rFonts w:ascii="方正小标宋简体" w:eastAsia="方正小标宋简体"/>
          <w:sz w:val="36"/>
          <w:szCs w:val="44"/>
        </w:rPr>
        <w:t xml:space="preserve">     </w:t>
      </w:r>
      <w:r w:rsidR="00342479" w:rsidRPr="00342479">
        <w:rPr>
          <w:rFonts w:ascii="方正小标宋简体" w:eastAsia="方正小标宋简体" w:hint="eastAsia"/>
          <w:sz w:val="36"/>
          <w:szCs w:val="44"/>
        </w:rPr>
        <w:t>发展战略与考核部</w:t>
      </w:r>
    </w:p>
    <w:p w:rsidR="0084171A" w:rsidRDefault="0084171A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84171A" w:rsidRDefault="0084171A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245"/>
        <w:gridCol w:w="5386"/>
        <w:gridCol w:w="1592"/>
      </w:tblGrid>
      <w:tr w:rsidR="0084171A" w:rsidTr="0074151E">
        <w:trPr>
          <w:trHeight w:val="732"/>
        </w:trPr>
        <w:tc>
          <w:tcPr>
            <w:tcW w:w="1951" w:type="dxa"/>
          </w:tcPr>
          <w:p w:rsidR="0084171A" w:rsidRPr="0074151E" w:rsidRDefault="0084171A" w:rsidP="0074151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7415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</w:tcPr>
          <w:p w:rsidR="0084171A" w:rsidRPr="0074151E" w:rsidRDefault="0084171A" w:rsidP="0074151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7415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</w:tcPr>
          <w:p w:rsidR="0084171A" w:rsidRPr="0074151E" w:rsidRDefault="0084171A" w:rsidP="0074151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7415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</w:tcPr>
          <w:p w:rsidR="0084171A" w:rsidRPr="0074151E" w:rsidRDefault="0084171A" w:rsidP="0074151E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7415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84171A" w:rsidTr="0074151E">
        <w:trPr>
          <w:trHeight w:val="1556"/>
        </w:trPr>
        <w:tc>
          <w:tcPr>
            <w:tcW w:w="1951" w:type="dxa"/>
            <w:vMerge w:val="restart"/>
            <w:vAlign w:val="center"/>
          </w:tcPr>
          <w:p w:rsidR="0084171A" w:rsidRPr="0074151E" w:rsidRDefault="0084171A" w:rsidP="0074151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发展战略与考核部</w:t>
            </w:r>
          </w:p>
        </w:tc>
        <w:tc>
          <w:tcPr>
            <w:tcW w:w="5245" w:type="dxa"/>
            <w:vAlign w:val="center"/>
          </w:tcPr>
          <w:p w:rsidR="0084171A" w:rsidRPr="0074151E" w:rsidRDefault="0084171A" w:rsidP="0074151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1.</w:t>
            </w:r>
            <w:r w:rsidRPr="00741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完善顶层设计，规范工作流程，按照编制工作总体部署，完成学院十三五发展规划等系列规划。</w:t>
            </w:r>
          </w:p>
        </w:tc>
        <w:tc>
          <w:tcPr>
            <w:tcW w:w="5386" w:type="dxa"/>
          </w:tcPr>
          <w:p w:rsidR="0084171A" w:rsidRPr="0074151E" w:rsidRDefault="0084171A" w:rsidP="0074151E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学习《国家中长期教育改革和发展规划纲要（</w:t>
            </w:r>
            <w:r w:rsidRPr="00741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2010-2020</w:t>
            </w:r>
            <w:r w:rsidRPr="007415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）》，《国务院办公厅关于印发全国医疗卫生服务体系规划纲要》等，科学调研分析学院总体发展状况，完成学院十三五发展规划文本编制工作。</w:t>
            </w:r>
          </w:p>
        </w:tc>
        <w:tc>
          <w:tcPr>
            <w:tcW w:w="1592" w:type="dxa"/>
            <w:vAlign w:val="center"/>
          </w:tcPr>
          <w:p w:rsidR="0084171A" w:rsidRPr="0074151E" w:rsidRDefault="0084171A" w:rsidP="0074151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2015.12</w:t>
            </w:r>
          </w:p>
        </w:tc>
      </w:tr>
      <w:tr w:rsidR="0084171A" w:rsidTr="00150DC0">
        <w:trPr>
          <w:trHeight w:val="1555"/>
        </w:trPr>
        <w:tc>
          <w:tcPr>
            <w:tcW w:w="1951" w:type="dxa"/>
            <w:vMerge/>
          </w:tcPr>
          <w:p w:rsidR="0084171A" w:rsidRPr="0074151E" w:rsidRDefault="0084171A" w:rsidP="0074151E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84171A" w:rsidRPr="0074151E" w:rsidRDefault="0084171A" w:rsidP="007415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2.</w:t>
            </w:r>
            <w:r w:rsidRPr="00741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健全管理体制，完善决策程序，明确战略咨询委员会的职责权限和议事规则，做到相互配合、权责统一、科学决策、依法办事。</w:t>
            </w:r>
          </w:p>
        </w:tc>
        <w:tc>
          <w:tcPr>
            <w:tcW w:w="5386" w:type="dxa"/>
          </w:tcPr>
          <w:p w:rsidR="0084171A" w:rsidRPr="0074151E" w:rsidRDefault="0084171A" w:rsidP="0074151E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学习《中华人民共和国职业教育法》、《民办高等学校办学管理若干规定》、《中华人民共和国民办教育促进法》</w:t>
            </w:r>
            <w:r w:rsidRPr="0074151E">
              <w:rPr>
                <w:rFonts w:eastAsia="仿宋_GB2312" w:cs="Times New Roman" w:hint="eastAsia"/>
                <w:kern w:val="0"/>
                <w:sz w:val="24"/>
                <w:szCs w:val="24"/>
              </w:rPr>
              <w:t>、</w:t>
            </w:r>
            <w:r w:rsidRPr="007415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《教育部关于加快推进职业教育集团化办学的若干意见》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74151E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编制《新乡医学院三全学院战略咨询委员会章程》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92" w:type="dxa"/>
            <w:vAlign w:val="center"/>
          </w:tcPr>
          <w:p w:rsidR="0084171A" w:rsidRPr="0074151E" w:rsidRDefault="0084171A" w:rsidP="0074151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1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2015.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09</w:t>
            </w:r>
          </w:p>
        </w:tc>
      </w:tr>
    </w:tbl>
    <w:p w:rsidR="0084171A" w:rsidRDefault="0084171A">
      <w:bookmarkStart w:id="0" w:name="_GoBack"/>
      <w:bookmarkEnd w:id="0"/>
    </w:p>
    <w:sectPr w:rsidR="0084171A" w:rsidSect="00E95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DF" w:rsidRDefault="008721DF">
      <w:r>
        <w:separator/>
      </w:r>
    </w:p>
  </w:endnote>
  <w:endnote w:type="continuationSeparator" w:id="0">
    <w:p w:rsidR="008721DF" w:rsidRDefault="0087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A" w:rsidRDefault="008417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A" w:rsidRDefault="0084171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A" w:rsidRDefault="008417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DF" w:rsidRDefault="008721DF">
      <w:r>
        <w:separator/>
      </w:r>
    </w:p>
  </w:footnote>
  <w:footnote w:type="continuationSeparator" w:id="0">
    <w:p w:rsidR="008721DF" w:rsidRDefault="0087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A" w:rsidRDefault="008417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A" w:rsidRDefault="0084171A" w:rsidP="003C6DB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A" w:rsidRDefault="008417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12165"/>
    <w:rsid w:val="000339A3"/>
    <w:rsid w:val="00053A58"/>
    <w:rsid w:val="00067D27"/>
    <w:rsid w:val="000F5938"/>
    <w:rsid w:val="00150DC0"/>
    <w:rsid w:val="00255A52"/>
    <w:rsid w:val="00256504"/>
    <w:rsid w:val="002C7301"/>
    <w:rsid w:val="00324BE0"/>
    <w:rsid w:val="00342479"/>
    <w:rsid w:val="00354A84"/>
    <w:rsid w:val="003856A5"/>
    <w:rsid w:val="003C6DB4"/>
    <w:rsid w:val="0041168C"/>
    <w:rsid w:val="004140B7"/>
    <w:rsid w:val="004151DB"/>
    <w:rsid w:val="00437F3D"/>
    <w:rsid w:val="004C3C65"/>
    <w:rsid w:val="004C4C70"/>
    <w:rsid w:val="004F7E96"/>
    <w:rsid w:val="005413B0"/>
    <w:rsid w:val="00567D7C"/>
    <w:rsid w:val="005B1E40"/>
    <w:rsid w:val="00633F54"/>
    <w:rsid w:val="006A7270"/>
    <w:rsid w:val="0074151E"/>
    <w:rsid w:val="00757186"/>
    <w:rsid w:val="007608B4"/>
    <w:rsid w:val="007A39AD"/>
    <w:rsid w:val="007B76A0"/>
    <w:rsid w:val="0084171A"/>
    <w:rsid w:val="008721DF"/>
    <w:rsid w:val="008B19F8"/>
    <w:rsid w:val="008C2FBD"/>
    <w:rsid w:val="008E6D87"/>
    <w:rsid w:val="009153CF"/>
    <w:rsid w:val="00997A78"/>
    <w:rsid w:val="009F112F"/>
    <w:rsid w:val="009F5D72"/>
    <w:rsid w:val="00A002B3"/>
    <w:rsid w:val="00A018CD"/>
    <w:rsid w:val="00A81403"/>
    <w:rsid w:val="00A81CB2"/>
    <w:rsid w:val="00AD6653"/>
    <w:rsid w:val="00AF3272"/>
    <w:rsid w:val="00B069FF"/>
    <w:rsid w:val="00B153F0"/>
    <w:rsid w:val="00B46270"/>
    <w:rsid w:val="00B82ECF"/>
    <w:rsid w:val="00B94423"/>
    <w:rsid w:val="00C001B3"/>
    <w:rsid w:val="00C963AD"/>
    <w:rsid w:val="00D136C5"/>
    <w:rsid w:val="00D44706"/>
    <w:rsid w:val="00DA0287"/>
    <w:rsid w:val="00E427DA"/>
    <w:rsid w:val="00E54507"/>
    <w:rsid w:val="00E82118"/>
    <w:rsid w:val="00E95AC2"/>
    <w:rsid w:val="00F40D19"/>
    <w:rsid w:val="00F77F36"/>
    <w:rsid w:val="024A59CE"/>
    <w:rsid w:val="1E2576CA"/>
    <w:rsid w:val="21BC5F89"/>
    <w:rsid w:val="385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95AC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95AC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E95AC2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E9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E95AC2"/>
    <w:rPr>
      <w:rFonts w:cs="Times New Roman"/>
      <w:sz w:val="18"/>
    </w:rPr>
  </w:style>
  <w:style w:type="table" w:styleId="a5">
    <w:name w:val="Table Grid"/>
    <w:basedOn w:val="a1"/>
    <w:uiPriority w:val="99"/>
    <w:rsid w:val="00E9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E95A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</dc:title>
  <dc:subject/>
  <dc:creator>Windows 用户</dc:creator>
  <cp:keywords/>
  <dc:description/>
  <cp:lastModifiedBy>陈超</cp:lastModifiedBy>
  <cp:revision>6</cp:revision>
  <dcterms:created xsi:type="dcterms:W3CDTF">2015-05-11T11:47:00Z</dcterms:created>
  <dcterms:modified xsi:type="dcterms:W3CDTF">2016-11-16T08:57:00Z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